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7186668</wp:posOffset>
            </wp:positionH>
            <wp:positionV relativeFrom="page">
              <wp:posOffset>723900</wp:posOffset>
            </wp:positionV>
            <wp:extent cx="2252607" cy="1300163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260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BLADDER CANCER AWARENESS MONTH  </w:t>
        <w:br w:type="textWrapping"/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Copyable and shareable posts to use throughout Bladder Cancer Awareness Month.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90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40"/>
        <w:gridCol w:w="7050"/>
        <w:tblGridChange w:id="0">
          <w:tblGrid>
            <w:gridCol w:w="5940"/>
            <w:gridCol w:w="7050"/>
          </w:tblGrid>
        </w:tblGridChange>
      </w:tblGrid>
      <w:tr>
        <w:trPr>
          <w:cantSplit w:val="0"/>
          <w:tblHeader w:val="0"/>
        </w:trPr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Post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Instagram Graphic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Bladder cancer affects thousands of people every year, yet many still think it’s uncommon. The reality? It’s one of the </w:t>
            </w:r>
            <w:r w:rsidDel="00000000" w:rsidR="00000000" w:rsidRPr="00000000">
              <w:rPr>
                <w:b w:val="1"/>
                <w:rtl w:val="0"/>
              </w:rPr>
              <w:t xml:space="preserve">10 most common cancers in the UK</w:t>
            </w:r>
            <w:r w:rsidDel="00000000" w:rsidR="00000000" w:rsidRPr="00000000">
              <w:rPr>
                <w:rtl w:val="0"/>
              </w:rPr>
              <w:t xml:space="preserve">. Know the signs. 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https://actionbladdercanceruk.org/symptoms/</w:t>
              </w:r>
            </w:hyperlink>
            <w:r w:rsidDel="00000000" w:rsidR="00000000" w:rsidRPr="00000000">
              <w:rPr>
                <w:rtl w:val="0"/>
              </w:rPr>
              <w:t xml:space="preserve"> #BladderCancerAwarenessMonth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43400" cy="22733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227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240" w:before="240" w:line="240" w:lineRule="auto"/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🩸 Blood in your urine, 🚽a persistent or recurrent, urgent or frequent need to go to the loo,⚡ pelvic pain or discomfort could all be signs of #BladderCancer. If you notice symptoms, don’t wait: </w:t>
            </w:r>
            <w:r w:rsidDel="00000000" w:rsidR="00000000" w:rsidRPr="00000000">
              <w:rPr>
                <w:b w:val="1"/>
                <w:rtl w:val="0"/>
              </w:rPr>
              <w:t xml:space="preserve">see your GP for advice. </w:t>
            </w:r>
            <w:r w:rsidDel="00000000" w:rsidR="00000000" w:rsidRPr="00000000">
              <w:rPr>
                <w:rtl w:val="0"/>
              </w:rPr>
              <w:t xml:space="preserve">Find out more: </w:t>
            </w: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https://actionbladdercanceruk.org/symptoms/</w:t>
              </w:r>
            </w:hyperlink>
            <w:r w:rsidDel="00000000" w:rsidR="00000000" w:rsidRPr="00000000">
              <w:rPr>
                <w:rtl w:val="0"/>
              </w:rPr>
              <w:t xml:space="preserve"> #BladderCancerAwarenessMonth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43400" cy="2273300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227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The most common symptom of #BladderCancer is blood in your urine (even just once). It’s usually bright red, but sometimes rusty or dark brown. You may also see blood clots. Find out more: </w:t>
            </w: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https://actionbladdercanceruk.org/symptoms/</w:t>
              </w:r>
            </w:hyperlink>
            <w:r w:rsidDel="00000000" w:rsidR="00000000" w:rsidRPr="00000000">
              <w:rPr>
                <w:rtl w:val="0"/>
              </w:rPr>
              <w:t xml:space="preserve">  #BladderCancerAwarenessMonth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43400" cy="22733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227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4.56787109374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Experiencing pain or discomfort while passing urine? Feeling a persistent or recurrent, frequent or urgent  need to use the loo? These could be signs of #BladderCancer. Don't ignore them - visit your GP for advice. Learn more: </w:t>
            </w: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https://actionbladdercanceruk.org/symptoms/</w:t>
              </w:r>
            </w:hyperlink>
            <w:r w:rsidDel="00000000" w:rsidR="00000000" w:rsidRPr="00000000">
              <w:rPr>
                <w:rtl w:val="0"/>
              </w:rPr>
              <w:t xml:space="preserve"> #BladderCancerAwarenessMonth 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43400" cy="227330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227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240" w:before="240" w:line="240" w:lineRule="auto"/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One patient described having a nagging intermittent pain in his lower back. Pelvic pain or discomfort could be a sign of #BladderCancer. If something doesn’t feel right, see your doctor.  Find out more: </w:t>
            </w: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https://actionbladdercanceruk.org/symptoms/</w:t>
              </w:r>
            </w:hyperlink>
            <w:r w:rsidDel="00000000" w:rsidR="00000000" w:rsidRPr="00000000">
              <w:rPr>
                <w:rtl w:val="0"/>
              </w:rPr>
              <w:t xml:space="preserve">  #BladderCancerAwarenessMonth</w:t>
            </w:r>
          </w:p>
          <w:p w:rsidR="00000000" w:rsidDel="00000000" w:rsidP="00000000" w:rsidRDefault="00000000" w:rsidRPr="00000000" w14:paraId="00000020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43400" cy="227330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227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  <w:t xml:space="preserve">BladderCancer is</w:t>
            </w:r>
            <w:r w:rsidDel="00000000" w:rsidR="00000000" w:rsidRPr="00000000">
              <w:rPr>
                <w:b w:val="1"/>
                <w:rtl w:val="0"/>
              </w:rPr>
              <w:t xml:space="preserve"> often diagnosed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late</w:t>
            </w:r>
            <w:r w:rsidDel="00000000" w:rsidR="00000000" w:rsidRPr="00000000">
              <w:rPr>
                <w:rtl w:val="0"/>
              </w:rPr>
              <w:t xml:space="preserve"> leading to more difficult treatments and potentially poorer outcomes. Being aware of the symptoms could make all the difference. Find out more: </w:t>
            </w: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https://actionbladdercanceruk.org/symptoms/</w:t>
              </w:r>
            </w:hyperlink>
            <w:r w:rsidDel="00000000" w:rsidR="00000000" w:rsidRPr="00000000">
              <w:rPr>
                <w:rtl w:val="0"/>
              </w:rPr>
              <w:t xml:space="preserve"> #BladderCancerAwarenessMonth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43400" cy="22733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227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#BladderCancer symptoms can be mistaken for UTIs or gynaecological issues, especially in women. If your GP diagnoses a UTI after spotting blood in your urine, ask if the urine test did confirm an infection or if more tests are needed to rule out bladder cancer. Find out more : </w:t>
            </w: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https://actionbladdercanceruk.org/about-bladder-cancer/</w:t>
              </w:r>
            </w:hyperlink>
            <w:r w:rsidDel="00000000" w:rsidR="00000000" w:rsidRPr="00000000">
              <w:rPr>
                <w:rtl w:val="0"/>
              </w:rPr>
              <w:t xml:space="preserve"> #BladderCancerAwarenessMonth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43400" cy="2273300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227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hyperlink" Target="https://actionbladdercanceruk.org/symptoms/" TargetMode="External"/><Relationship Id="rId10" Type="http://schemas.openxmlformats.org/officeDocument/2006/relationships/image" Target="media/image6.png"/><Relationship Id="rId13" Type="http://schemas.openxmlformats.org/officeDocument/2006/relationships/hyperlink" Target="https://actionbladdercanceruk.org/symptoms/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ctionbladdercanceruk.org/symptoms/" TargetMode="External"/><Relationship Id="rId15" Type="http://schemas.openxmlformats.org/officeDocument/2006/relationships/hyperlink" Target="https://actionbladdercanceruk.org/symptoms/" TargetMode="External"/><Relationship Id="rId14" Type="http://schemas.openxmlformats.org/officeDocument/2006/relationships/image" Target="media/image5.png"/><Relationship Id="rId17" Type="http://schemas.openxmlformats.org/officeDocument/2006/relationships/hyperlink" Target="https://actionbladdercanceruk.org/symptoms/" TargetMode="Externa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hyperlink" Target="https://actionbladdercanceruk.org/about-bladder-cancer/" TargetMode="External"/><Relationship Id="rId6" Type="http://schemas.openxmlformats.org/officeDocument/2006/relationships/image" Target="media/image1.png"/><Relationship Id="rId18" Type="http://schemas.openxmlformats.org/officeDocument/2006/relationships/image" Target="media/image4.png"/><Relationship Id="rId7" Type="http://schemas.openxmlformats.org/officeDocument/2006/relationships/hyperlink" Target="https://actionbladdercanceruk.org/symptoms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